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64" w:rsidRPr="009444F9" w:rsidRDefault="001F1112" w:rsidP="009444F9">
      <w:pPr>
        <w:pStyle w:val="a5"/>
        <w:spacing w:line="600" w:lineRule="exact"/>
        <w:rPr>
          <w:rFonts w:eastAsia="华文中宋"/>
          <w:b w:val="0"/>
          <w:bCs w:val="0"/>
          <w:sz w:val="34"/>
          <w:szCs w:val="34"/>
        </w:rPr>
      </w:pPr>
      <w:r w:rsidRPr="009444F9">
        <w:rPr>
          <w:rFonts w:eastAsia="华文中宋" w:hint="eastAsia"/>
          <w:sz w:val="34"/>
          <w:szCs w:val="34"/>
        </w:rPr>
        <w:t>关于开展“</w:t>
      </w:r>
      <w:r w:rsidR="002703A1" w:rsidRPr="009444F9">
        <w:rPr>
          <w:rFonts w:eastAsia="华文中宋" w:hint="eastAsia"/>
          <w:sz w:val="34"/>
          <w:szCs w:val="34"/>
        </w:rPr>
        <w:t>‘</w:t>
      </w:r>
      <w:r w:rsidR="00440E64" w:rsidRPr="009444F9">
        <w:rPr>
          <w:rFonts w:eastAsia="华文中宋" w:hint="eastAsia"/>
          <w:sz w:val="34"/>
          <w:szCs w:val="34"/>
        </w:rPr>
        <w:t>不忘合作初心</w:t>
      </w:r>
      <w:r w:rsidR="00440E64" w:rsidRPr="009444F9">
        <w:rPr>
          <w:rFonts w:eastAsia="华文中宋"/>
          <w:sz w:val="34"/>
          <w:szCs w:val="34"/>
        </w:rPr>
        <w:t xml:space="preserve">  </w:t>
      </w:r>
      <w:r w:rsidR="00440E64" w:rsidRPr="009444F9">
        <w:rPr>
          <w:rFonts w:eastAsia="华文中宋" w:hint="eastAsia"/>
          <w:sz w:val="34"/>
          <w:szCs w:val="34"/>
        </w:rPr>
        <w:t>继续携手前</w:t>
      </w:r>
      <w:r w:rsidR="002703A1" w:rsidRPr="009444F9">
        <w:rPr>
          <w:rFonts w:eastAsia="华文中宋" w:hint="eastAsia"/>
          <w:sz w:val="34"/>
          <w:szCs w:val="34"/>
        </w:rPr>
        <w:t>进’</w:t>
      </w:r>
    </w:p>
    <w:p w:rsidR="001F1112" w:rsidRPr="009444F9" w:rsidRDefault="00440E64" w:rsidP="009444F9">
      <w:pPr>
        <w:pStyle w:val="a5"/>
        <w:spacing w:line="600" w:lineRule="exact"/>
        <w:rPr>
          <w:rFonts w:eastAsia="华文中宋"/>
          <w:b w:val="0"/>
          <w:bCs w:val="0"/>
          <w:sz w:val="34"/>
          <w:szCs w:val="34"/>
        </w:rPr>
      </w:pPr>
      <w:r w:rsidRPr="009444F9">
        <w:rPr>
          <w:rFonts w:eastAsia="华文中宋" w:hint="eastAsia"/>
          <w:sz w:val="34"/>
          <w:szCs w:val="34"/>
        </w:rPr>
        <w:t>——</w:t>
      </w:r>
      <w:bookmarkStart w:id="0" w:name="_GoBack"/>
      <w:r w:rsidRPr="009444F9">
        <w:rPr>
          <w:rFonts w:eastAsia="华文中宋" w:hint="eastAsia"/>
          <w:sz w:val="34"/>
          <w:szCs w:val="34"/>
        </w:rPr>
        <w:t>庆祝</w:t>
      </w:r>
      <w:r w:rsidR="001F1112" w:rsidRPr="009444F9">
        <w:rPr>
          <w:rFonts w:eastAsia="华文中宋" w:hint="eastAsia"/>
          <w:sz w:val="34"/>
          <w:szCs w:val="34"/>
        </w:rPr>
        <w:t>致公党</w:t>
      </w:r>
      <w:r w:rsidRPr="009444F9">
        <w:rPr>
          <w:rFonts w:eastAsia="华文中宋" w:hint="eastAsia"/>
          <w:sz w:val="34"/>
          <w:szCs w:val="34"/>
        </w:rPr>
        <w:t>杭州组织</w:t>
      </w:r>
      <w:r w:rsidR="001F1112" w:rsidRPr="009444F9">
        <w:rPr>
          <w:rFonts w:eastAsia="华文中宋" w:hint="eastAsia"/>
          <w:sz w:val="34"/>
          <w:szCs w:val="34"/>
        </w:rPr>
        <w:t>成立</w:t>
      </w:r>
      <w:r w:rsidRPr="009444F9">
        <w:rPr>
          <w:rFonts w:eastAsia="华文中宋"/>
          <w:sz w:val="34"/>
          <w:szCs w:val="34"/>
        </w:rPr>
        <w:t>35</w:t>
      </w:r>
      <w:r w:rsidR="001F1112" w:rsidRPr="009444F9">
        <w:rPr>
          <w:rFonts w:eastAsia="华文中宋" w:hint="eastAsia"/>
          <w:sz w:val="34"/>
          <w:szCs w:val="34"/>
        </w:rPr>
        <w:t>周年</w:t>
      </w:r>
      <w:proofErr w:type="gramStart"/>
      <w:r w:rsidR="001F1112" w:rsidRPr="009444F9">
        <w:rPr>
          <w:rFonts w:eastAsia="华文中宋" w:hint="eastAsia"/>
          <w:sz w:val="34"/>
          <w:szCs w:val="34"/>
        </w:rPr>
        <w:t>”</w:t>
      </w:r>
      <w:proofErr w:type="gramEnd"/>
      <w:r w:rsidR="001F1112" w:rsidRPr="009444F9">
        <w:rPr>
          <w:rFonts w:eastAsia="华文中宋" w:hint="eastAsia"/>
          <w:sz w:val="34"/>
          <w:szCs w:val="34"/>
        </w:rPr>
        <w:t>征文</w:t>
      </w:r>
      <w:bookmarkEnd w:id="0"/>
      <w:r w:rsidR="001F1112" w:rsidRPr="009444F9">
        <w:rPr>
          <w:rFonts w:eastAsia="华文中宋" w:hint="eastAsia"/>
          <w:sz w:val="34"/>
          <w:szCs w:val="34"/>
        </w:rPr>
        <w:t>活动的通知</w:t>
      </w:r>
    </w:p>
    <w:p w:rsidR="001F1112" w:rsidRPr="00440E64" w:rsidRDefault="001F1112" w:rsidP="001F1112">
      <w:pPr>
        <w:widowControl/>
        <w:shd w:val="clear" w:color="auto" w:fill="FFFFFF"/>
        <w:spacing w:line="360" w:lineRule="atLeast"/>
        <w:ind w:firstLine="360"/>
        <w:jc w:val="center"/>
        <w:rPr>
          <w:rFonts w:ascii="宋体" w:eastAsia="宋体" w:hAnsi="宋体" w:cs="宋体"/>
          <w:kern w:val="0"/>
          <w:sz w:val="18"/>
          <w:szCs w:val="18"/>
        </w:rPr>
      </w:pPr>
    </w:p>
    <w:p w:rsidR="001F1112" w:rsidRPr="009444F9" w:rsidRDefault="001F1112" w:rsidP="009444F9">
      <w:pPr>
        <w:widowControl/>
        <w:shd w:val="clear" w:color="auto" w:fill="FFFFFF"/>
        <w:ind w:firstLine="640"/>
        <w:rPr>
          <w:rFonts w:ascii="仿宋_GB2312" w:eastAsia="仿宋_GB2312" w:hAnsi="仿宋" w:cs="Tahoma"/>
          <w:color w:val="222222"/>
          <w:kern w:val="0"/>
          <w:sz w:val="32"/>
          <w:szCs w:val="32"/>
          <w:bdr w:val="none" w:sz="0" w:space="0" w:color="auto" w:frame="1"/>
        </w:rPr>
      </w:pPr>
      <w:r w:rsidRPr="009444F9">
        <w:rPr>
          <w:rFonts w:ascii="仿宋_GB2312" w:eastAsia="仿宋_GB2312" w:hAnsi="仿宋" w:cs="Tahoma"/>
          <w:color w:val="222222"/>
          <w:kern w:val="0"/>
          <w:sz w:val="32"/>
          <w:szCs w:val="32"/>
          <w:bdr w:val="none" w:sz="0" w:space="0" w:color="auto" w:frame="1"/>
        </w:rPr>
        <w:t>201</w:t>
      </w:r>
      <w:r w:rsidR="00440E64" w:rsidRPr="009444F9">
        <w:rPr>
          <w:rFonts w:ascii="仿宋_GB2312" w:eastAsia="仿宋_GB2312" w:hAnsi="仿宋" w:cs="Tahoma"/>
          <w:color w:val="222222"/>
          <w:kern w:val="0"/>
          <w:sz w:val="32"/>
          <w:szCs w:val="32"/>
          <w:bdr w:val="none" w:sz="0" w:space="0" w:color="auto" w:frame="1"/>
        </w:rPr>
        <w:t>7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年</w:t>
      </w:r>
      <w:r w:rsidR="00440E64" w:rsidRPr="009444F9">
        <w:rPr>
          <w:rFonts w:ascii="仿宋_GB2312" w:eastAsia="仿宋_GB2312" w:hAnsi="仿宋" w:cs="Tahoma"/>
          <w:color w:val="222222"/>
          <w:kern w:val="0"/>
          <w:sz w:val="32"/>
          <w:szCs w:val="32"/>
          <w:bdr w:val="none" w:sz="0" w:space="0" w:color="auto" w:frame="1"/>
        </w:rPr>
        <w:t>8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月</w:t>
      </w:r>
      <w:r w:rsidR="002703A1" w:rsidRPr="009444F9">
        <w:rPr>
          <w:rFonts w:ascii="仿宋_GB2312" w:eastAsia="仿宋_GB2312" w:hAnsi="仿宋" w:cs="Tahoma"/>
          <w:color w:val="222222"/>
          <w:kern w:val="0"/>
          <w:sz w:val="32"/>
          <w:szCs w:val="32"/>
          <w:bdr w:val="none" w:sz="0" w:space="0" w:color="auto" w:frame="1"/>
        </w:rPr>
        <w:t>25日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，</w:t>
      </w:r>
      <w:r w:rsidR="00440E64"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致公党杭州组织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将迎来成立</w:t>
      </w:r>
      <w:r w:rsidR="00440E64" w:rsidRPr="009444F9">
        <w:rPr>
          <w:rFonts w:ascii="仿宋_GB2312" w:eastAsia="仿宋_GB2312" w:hAnsi="仿宋" w:cs="Tahoma"/>
          <w:color w:val="222222"/>
          <w:kern w:val="0"/>
          <w:sz w:val="32"/>
          <w:szCs w:val="32"/>
          <w:bdr w:val="none" w:sz="0" w:space="0" w:color="auto" w:frame="1"/>
        </w:rPr>
        <w:t>35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周年纪念日。</w:t>
      </w:r>
      <w:r w:rsidR="00440E64"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从临时支部、工委会到市委会，</w:t>
      </w:r>
      <w:r w:rsidR="00440E64" w:rsidRPr="009444F9">
        <w:rPr>
          <w:rFonts w:ascii="仿宋_GB2312" w:eastAsia="仿宋_GB2312" w:hAnsi="仿宋" w:cs="Tahoma"/>
          <w:color w:val="222222"/>
          <w:kern w:val="0"/>
          <w:sz w:val="32"/>
          <w:szCs w:val="32"/>
          <w:bdr w:val="none" w:sz="0" w:space="0" w:color="auto" w:frame="1"/>
        </w:rPr>
        <w:t>35年不平凡的经历，见证了我国多党合作事业</w:t>
      </w:r>
      <w:r w:rsidR="002703A1"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发展</w:t>
      </w:r>
      <w:r w:rsidR="00440E64"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的一个片段。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为</w:t>
      </w:r>
      <w:r w:rsidR="009444F9">
        <w:rPr>
          <w:rFonts w:ascii="仿宋_GB2312" w:eastAsia="仿宋_GB2312" w:hAnsi="宋体" w:hint="eastAsia"/>
          <w:kern w:val="0"/>
          <w:sz w:val="32"/>
          <w:szCs w:val="32"/>
        </w:rPr>
        <w:t>深入贯彻落实中共十八大、十八届三中、四中、五中、六中全会精神，深入贯彻习近平总书记系列重要讲话精神和治国</w:t>
      </w:r>
      <w:proofErr w:type="gramStart"/>
      <w:r w:rsidR="009444F9">
        <w:rPr>
          <w:rFonts w:ascii="仿宋_GB2312" w:eastAsia="仿宋_GB2312" w:hAnsi="宋体" w:hint="eastAsia"/>
          <w:kern w:val="0"/>
          <w:sz w:val="32"/>
          <w:szCs w:val="32"/>
        </w:rPr>
        <w:t>理政新理念</w:t>
      </w:r>
      <w:proofErr w:type="gramEnd"/>
      <w:r w:rsidR="009444F9">
        <w:rPr>
          <w:rFonts w:ascii="仿宋_GB2312" w:eastAsia="仿宋_GB2312" w:hAnsi="宋体" w:hint="eastAsia"/>
          <w:kern w:val="0"/>
          <w:sz w:val="32"/>
          <w:szCs w:val="32"/>
        </w:rPr>
        <w:t>新思想新战略，</w:t>
      </w:r>
      <w:r w:rsidR="00440E64"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深入</w:t>
      </w:r>
      <w:r w:rsid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推进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坚持和发展中国特色社会主义学习实践活动，</w:t>
      </w:r>
      <w:r w:rsidR="00440E64"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扎实开展“</w:t>
      </w:r>
      <w:r w:rsidR="00440E64" w:rsidRPr="009444F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不忘合作初心，继续携手前</w:t>
      </w:r>
      <w:r w:rsidR="002703A1" w:rsidRPr="009444F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进</w:t>
      </w:r>
      <w:r w:rsidR="00440E64" w:rsidRPr="009444F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”专题教育活动，</w:t>
      </w:r>
      <w:r w:rsid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经研究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决定在全</w:t>
      </w:r>
      <w:r w:rsidR="00440E64"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市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范围开展“</w:t>
      </w:r>
      <w:r w:rsidR="002703A1"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‘</w:t>
      </w:r>
      <w:r w:rsidR="00440E64" w:rsidRPr="009444F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不忘合作初心，继续携手前</w:t>
      </w:r>
      <w:r w:rsidR="002703A1" w:rsidRPr="009444F9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进</w:t>
      </w:r>
      <w:r w:rsidR="002703A1"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’</w:t>
      </w:r>
      <w:r w:rsidR="00440E64"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——庆祝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致公党</w:t>
      </w:r>
      <w:r w:rsidR="00440E64"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杭州组织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成立</w:t>
      </w:r>
      <w:r w:rsidR="00440E64" w:rsidRPr="009444F9">
        <w:rPr>
          <w:rFonts w:ascii="仿宋_GB2312" w:eastAsia="仿宋_GB2312" w:hAnsi="仿宋" w:cs="Tahoma"/>
          <w:color w:val="222222"/>
          <w:kern w:val="0"/>
          <w:sz w:val="32"/>
          <w:szCs w:val="32"/>
          <w:bdr w:val="none" w:sz="0" w:space="0" w:color="auto" w:frame="1"/>
        </w:rPr>
        <w:t>35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周年”征文活动，以进一步增强全</w:t>
      </w:r>
      <w:r w:rsidR="00440E64"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市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致公党员对</w:t>
      </w:r>
      <w:r w:rsidR="00671320" w:rsidRPr="00671320">
        <w:rPr>
          <w:rFonts w:ascii="仿宋_GB2312" w:eastAsia="仿宋_GB2312" w:hAnsi="仿宋" w:cs="仿宋_GB2312" w:hint="eastAsia"/>
          <w:sz w:val="32"/>
          <w:szCs w:val="32"/>
          <w:bdr w:val="none" w:sz="0" w:space="0" w:color="auto" w:frame="1"/>
        </w:rPr>
        <w:t>中国共产党与民主党派团结合作的光辉历程</w:t>
      </w:r>
      <w:r w:rsidR="00671320">
        <w:rPr>
          <w:rFonts w:ascii="仿宋_GB2312" w:eastAsia="仿宋_GB2312" w:hAnsi="仿宋" w:cs="仿宋_GB2312" w:hint="eastAsia"/>
          <w:sz w:val="32"/>
          <w:szCs w:val="32"/>
          <w:bdr w:val="none" w:sz="0" w:space="0" w:color="auto" w:frame="1"/>
        </w:rPr>
        <w:t>和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致公党历史</w:t>
      </w:r>
      <w:r w:rsid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传统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的了解</w:t>
      </w:r>
      <w:r w:rsid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，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激发全</w:t>
      </w:r>
      <w:r w:rsidR="00440E64"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市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党员对致公党的热爱，增强组织的凝聚力和向心力，增强对中国特色社会主义的道路自信、理论自信</w:t>
      </w:r>
      <w:r w:rsidR="00520CD8"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、</w:t>
      </w:r>
      <w:r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制度自信</w:t>
      </w:r>
      <w:r w:rsidR="00520CD8"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、文化自信，</w:t>
      </w:r>
      <w:r w:rsidR="00671320" w:rsidRPr="007F7ECB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继承和发扬致公党优良传统，</w:t>
      </w:r>
      <w:r w:rsidR="00520CD8" w:rsidRP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更加紧密地团结在以习近平同志为核心的中共中央周围，为杭州高水平全面建成小康社会、早日建成具有“独特韵味、别样精彩”的世界名城再立新功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。</w:t>
      </w:r>
    </w:p>
    <w:p w:rsidR="001F1112" w:rsidRPr="00671320" w:rsidRDefault="001F1112" w:rsidP="0011687B">
      <w:pPr>
        <w:widowControl/>
        <w:shd w:val="clear" w:color="auto" w:fill="FFFFFF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71320">
        <w:rPr>
          <w:rFonts w:ascii="仿宋_GB2312" w:eastAsia="仿宋_GB2312" w:hAnsi="仿宋" w:cs="Tahoma" w:hint="eastAsia"/>
          <w:b/>
          <w:bCs/>
          <w:color w:val="222222"/>
          <w:kern w:val="0"/>
          <w:sz w:val="32"/>
          <w:szCs w:val="32"/>
          <w:bdr w:val="none" w:sz="0" w:space="0" w:color="auto" w:frame="1"/>
        </w:rPr>
        <w:t>一、征文对象</w:t>
      </w:r>
    </w:p>
    <w:p w:rsidR="001F1112" w:rsidRPr="00671320" w:rsidRDefault="00520CD8" w:rsidP="0011687B">
      <w:pPr>
        <w:widowControl/>
        <w:shd w:val="clear" w:color="auto" w:fill="FFFFFF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71320">
        <w:rPr>
          <w:rFonts w:ascii="仿宋_GB2312" w:eastAsia="仿宋_GB2312" w:hAnsi="仿宋" w:cs="Tahoma" w:hint="eastAsia"/>
          <w:color w:val="222222"/>
          <w:spacing w:val="-4"/>
          <w:kern w:val="0"/>
          <w:sz w:val="32"/>
          <w:szCs w:val="32"/>
          <w:bdr w:val="none" w:sz="0" w:space="0" w:color="auto" w:frame="1"/>
        </w:rPr>
        <w:t>杭州市全市</w:t>
      </w:r>
      <w:r w:rsidR="001F1112" w:rsidRPr="00671320">
        <w:rPr>
          <w:rFonts w:ascii="仿宋_GB2312" w:eastAsia="仿宋_GB2312" w:hAnsi="仿宋" w:cs="Tahoma" w:hint="eastAsia"/>
          <w:color w:val="222222"/>
          <w:spacing w:val="-4"/>
          <w:kern w:val="0"/>
          <w:sz w:val="32"/>
          <w:szCs w:val="32"/>
          <w:bdr w:val="none" w:sz="0" w:space="0" w:color="auto" w:frame="1"/>
        </w:rPr>
        <w:t>致公党员、</w:t>
      </w:r>
      <w:r w:rsidRPr="00671320">
        <w:rPr>
          <w:rFonts w:ascii="仿宋_GB2312" w:eastAsia="仿宋_GB2312" w:hAnsi="仿宋" w:cs="Tahoma" w:hint="eastAsia"/>
          <w:color w:val="222222"/>
          <w:spacing w:val="-4"/>
          <w:kern w:val="0"/>
          <w:sz w:val="32"/>
          <w:szCs w:val="32"/>
          <w:bdr w:val="none" w:sz="0" w:space="0" w:color="auto" w:frame="1"/>
        </w:rPr>
        <w:t>市委会</w:t>
      </w:r>
      <w:r w:rsidR="001F1112" w:rsidRPr="00671320">
        <w:rPr>
          <w:rFonts w:ascii="仿宋_GB2312" w:eastAsia="仿宋_GB2312" w:hAnsi="仿宋" w:cs="Tahoma" w:hint="eastAsia"/>
          <w:color w:val="222222"/>
          <w:spacing w:val="-4"/>
          <w:kern w:val="0"/>
          <w:sz w:val="32"/>
          <w:szCs w:val="32"/>
          <w:bdr w:val="none" w:sz="0" w:space="0" w:color="auto" w:frame="1"/>
        </w:rPr>
        <w:t>机关干部。</w:t>
      </w:r>
    </w:p>
    <w:p w:rsidR="001F1112" w:rsidRPr="00671320" w:rsidRDefault="001F1112" w:rsidP="0011687B">
      <w:pPr>
        <w:widowControl/>
        <w:shd w:val="clear" w:color="auto" w:fill="FFFFFF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71320">
        <w:rPr>
          <w:rFonts w:ascii="仿宋_GB2312" w:eastAsia="仿宋_GB2312" w:hAnsi="仿宋" w:cs="Tahoma" w:hint="eastAsia"/>
          <w:b/>
          <w:bCs/>
          <w:color w:val="222222"/>
          <w:kern w:val="0"/>
          <w:sz w:val="32"/>
          <w:szCs w:val="32"/>
          <w:bdr w:val="none" w:sz="0" w:space="0" w:color="auto" w:frame="1"/>
        </w:rPr>
        <w:t>二、征文要求</w:t>
      </w:r>
    </w:p>
    <w:p w:rsidR="001F1112" w:rsidRPr="00671320" w:rsidRDefault="001F1112" w:rsidP="0011687B">
      <w:pPr>
        <w:widowControl/>
        <w:shd w:val="clear" w:color="auto" w:fill="FFFFFF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lastRenderedPageBreak/>
        <w:t>1</w:t>
      </w:r>
      <w:r w:rsid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.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以庆祝致公党</w:t>
      </w:r>
      <w:r w:rsidR="00520CD8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杭州组织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成立</w:t>
      </w:r>
      <w:r w:rsidR="00520CD8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35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周年为主线,记录</w:t>
      </w:r>
      <w:r w:rsidR="00520CD8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35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年来所走过的</w:t>
      </w:r>
      <w:r w:rsidR="00520CD8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不平凡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历程，回顾致公党</w:t>
      </w:r>
      <w:r w:rsidR="00520CD8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杭州市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各级组织及党员在履行参政议政、民主监督、</w:t>
      </w:r>
      <w:r w:rsidR="00520CD8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参加中国共产党领导的政治协商三项基本职能及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社会服务</w:t>
      </w:r>
      <w:r w:rsid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、对外联络</w:t>
      </w:r>
      <w:r w:rsidR="00520CD8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等重要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职能和参加组织活动过程中发生的难忘的人和事，以及与中国共产党风雨同舟、</w:t>
      </w:r>
      <w:r w:rsid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荣辱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与共的故事，抒发全</w:t>
      </w:r>
      <w:r w:rsidR="00520CD8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市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致公党</w:t>
      </w:r>
      <w:r w:rsidR="00520CD8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员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对中国致公党的真挚感情，讴歌新中国和</w:t>
      </w:r>
      <w:r w:rsidR="00520CD8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杭州市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经济社会发展所取得的巨大成就，展望多党合作的美好明天。</w:t>
      </w:r>
    </w:p>
    <w:p w:rsidR="001F1112" w:rsidRPr="00671320" w:rsidRDefault="001F1112" w:rsidP="0011687B">
      <w:pPr>
        <w:widowControl/>
        <w:shd w:val="clear" w:color="auto" w:fill="FFFFFF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2</w:t>
      </w:r>
      <w:r w:rsid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.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以亲历、亲见、亲闻的第一人称写法，叙述我与致公党的情缘、我加入致公党的缘由，我经历的有意义的事件，我在致公党组织里的故事，我所敬重的致公党员的故事</w:t>
      </w:r>
      <w:r w:rsidR="00F06D2B" w:rsidRPr="009444F9">
        <w:rPr>
          <w:rFonts w:ascii="仿宋_GB2312" w:eastAsia="仿宋_GB2312" w:hAnsi="宋体" w:cs="宋体" w:hint="eastAsia"/>
          <w:color w:val="222222"/>
          <w:kern w:val="0"/>
          <w:sz w:val="32"/>
          <w:szCs w:val="32"/>
          <w:bdr w:val="none" w:sz="0" w:space="0" w:color="auto" w:frame="1"/>
        </w:rPr>
        <w:t>等。</w:t>
      </w:r>
    </w:p>
    <w:p w:rsidR="001F1112" w:rsidRPr="00671320" w:rsidRDefault="001F1112" w:rsidP="0011687B">
      <w:pPr>
        <w:widowControl/>
        <w:shd w:val="clear" w:color="auto" w:fill="FFFFFF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71320">
        <w:rPr>
          <w:rFonts w:ascii="仿宋_GB2312" w:eastAsia="仿宋_GB2312" w:hAnsi="仿宋" w:cs="Tahoma" w:hint="eastAsia"/>
          <w:kern w:val="0"/>
          <w:sz w:val="32"/>
          <w:szCs w:val="32"/>
          <w:bdr w:val="none" w:sz="0" w:space="0" w:color="auto" w:frame="1"/>
        </w:rPr>
        <w:t>3、文体不限，篇幅不超过3000字，</w:t>
      </w:r>
      <w:r w:rsidRPr="00671320">
        <w:rPr>
          <w:rFonts w:ascii="仿宋_GB2312" w:eastAsia="仿宋_GB2312" w:hAnsi="仿宋" w:cs="宋体" w:hint="eastAsia"/>
          <w:spacing w:val="17"/>
          <w:kern w:val="0"/>
          <w:sz w:val="32"/>
          <w:szCs w:val="32"/>
          <w:bdr w:val="none" w:sz="0" w:space="0" w:color="auto" w:frame="1"/>
        </w:rPr>
        <w:t>如因内容确实太多，建议写成两篇或者更多的文章。</w:t>
      </w:r>
    </w:p>
    <w:p w:rsidR="001F1112" w:rsidRPr="00671320" w:rsidRDefault="001F1112" w:rsidP="0011687B">
      <w:pPr>
        <w:widowControl/>
        <w:shd w:val="clear" w:color="auto" w:fill="FFFFFF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4、稿件必须是本人原创，</w:t>
      </w:r>
      <w:r w:rsidRPr="00671320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内容务必真实可信，行文简洁明快，语言流畅自然，有真情实感和较强感染力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。</w:t>
      </w:r>
    </w:p>
    <w:p w:rsidR="001F1112" w:rsidRPr="00671320" w:rsidRDefault="001F1112" w:rsidP="0011687B">
      <w:pPr>
        <w:widowControl/>
        <w:shd w:val="clear" w:color="auto" w:fill="FFFFFF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5、</w:t>
      </w:r>
      <w:r w:rsid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并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根据文章内容选配工作</w:t>
      </w:r>
      <w:r w:rsidR="009444F9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或生活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照片1-2张，附作者简介：姓名、何时加入致公党、单位和党内职务、联系电话。</w:t>
      </w:r>
    </w:p>
    <w:p w:rsidR="001F1112" w:rsidRPr="00671320" w:rsidRDefault="001F1112" w:rsidP="0011687B">
      <w:pPr>
        <w:widowControl/>
        <w:shd w:val="clear" w:color="auto" w:fill="FFFFFF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71320">
        <w:rPr>
          <w:rFonts w:ascii="仿宋_GB2312" w:eastAsia="仿宋_GB2312" w:hAnsi="仿宋" w:cs="Tahoma" w:hint="eastAsia"/>
          <w:b/>
          <w:bCs/>
          <w:color w:val="222222"/>
          <w:kern w:val="0"/>
          <w:sz w:val="32"/>
          <w:szCs w:val="32"/>
          <w:bdr w:val="none" w:sz="0" w:space="0" w:color="auto" w:frame="1"/>
        </w:rPr>
        <w:t>三、征文时间</w:t>
      </w:r>
    </w:p>
    <w:p w:rsidR="001F1112" w:rsidRPr="00671320" w:rsidRDefault="001F1112" w:rsidP="0011687B">
      <w:pPr>
        <w:widowControl/>
        <w:shd w:val="clear" w:color="auto" w:fill="FFFFFF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截稿时间为201</w:t>
      </w:r>
      <w:r w:rsidR="0011687B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7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年</w:t>
      </w:r>
      <w:r w:rsidR="00520CD8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8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月</w:t>
      </w:r>
      <w:r w:rsidR="00520CD8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3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1日。</w:t>
      </w:r>
    </w:p>
    <w:p w:rsidR="001F1112" w:rsidRPr="00671320" w:rsidRDefault="001F1112" w:rsidP="0011687B">
      <w:pPr>
        <w:widowControl/>
        <w:shd w:val="clear" w:color="auto" w:fill="FFFFFF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71320">
        <w:rPr>
          <w:rFonts w:ascii="仿宋_GB2312" w:eastAsia="仿宋_GB2312" w:hAnsi="仿宋" w:cs="Tahoma" w:hint="eastAsia"/>
          <w:b/>
          <w:bCs/>
          <w:color w:val="222222"/>
          <w:kern w:val="0"/>
          <w:sz w:val="32"/>
          <w:szCs w:val="32"/>
          <w:bdr w:val="none" w:sz="0" w:space="0" w:color="auto" w:frame="1"/>
        </w:rPr>
        <w:t>四、稿件安排</w:t>
      </w:r>
    </w:p>
    <w:p w:rsidR="001F1112" w:rsidRPr="00115F0B" w:rsidRDefault="001F1112" w:rsidP="00115F0B">
      <w:pPr>
        <w:widowControl/>
        <w:shd w:val="clear" w:color="auto" w:fill="FFFFFF"/>
        <w:ind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115F0B">
        <w:rPr>
          <w:rFonts w:ascii="仿宋_GB2312" w:eastAsia="仿宋_GB2312" w:hAnsi="仿宋" w:cs="Tahoma" w:hint="eastAsia"/>
          <w:kern w:val="0"/>
          <w:sz w:val="32"/>
          <w:szCs w:val="32"/>
          <w:bdr w:val="none" w:sz="0" w:space="0" w:color="auto" w:frame="1"/>
        </w:rPr>
        <w:lastRenderedPageBreak/>
        <w:t>来稿一经采用，将在《</w:t>
      </w:r>
      <w:r w:rsidR="00520CD8" w:rsidRPr="00115F0B">
        <w:rPr>
          <w:rFonts w:ascii="仿宋_GB2312" w:eastAsia="仿宋_GB2312" w:hAnsi="仿宋" w:cs="Tahoma" w:hint="eastAsia"/>
          <w:kern w:val="0"/>
          <w:sz w:val="32"/>
          <w:szCs w:val="32"/>
          <w:bdr w:val="none" w:sz="0" w:space="0" w:color="auto" w:frame="1"/>
        </w:rPr>
        <w:t>杭州致公》杂志和杭州致公网站上予以选</w:t>
      </w:r>
      <w:r w:rsidRPr="00115F0B">
        <w:rPr>
          <w:rFonts w:ascii="仿宋_GB2312" w:eastAsia="仿宋_GB2312" w:hAnsi="仿宋" w:cs="Tahoma" w:hint="eastAsia"/>
          <w:kern w:val="0"/>
          <w:sz w:val="32"/>
          <w:szCs w:val="32"/>
          <w:bdr w:val="none" w:sz="0" w:space="0" w:color="auto" w:frame="1"/>
        </w:rPr>
        <w:t>登，</w:t>
      </w:r>
      <w:r w:rsidR="00520CD8" w:rsidRPr="00115F0B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并编印</w:t>
      </w:r>
      <w:r w:rsidR="00D356AA" w:rsidRPr="00115F0B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《</w:t>
      </w:r>
      <w:r w:rsidR="00D356AA" w:rsidRPr="00115F0B">
        <w:rPr>
          <w:rFonts w:ascii="仿宋_GB2312" w:eastAsia="仿宋_GB2312" w:hAnsi="仿宋" w:cs="Tahoma" w:hint="eastAsia"/>
          <w:kern w:val="0"/>
          <w:sz w:val="32"/>
          <w:szCs w:val="32"/>
          <w:bdr w:val="none" w:sz="0" w:space="0" w:color="auto" w:frame="1"/>
        </w:rPr>
        <w:t>“</w:t>
      </w:r>
      <w:r w:rsidR="00D356AA" w:rsidRPr="00115F0B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不忘合作初心，继续携手前</w:t>
      </w:r>
      <w:r w:rsidR="005E1DD7" w:rsidRPr="00115F0B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进</w:t>
      </w:r>
      <w:r w:rsidR="00D356AA" w:rsidRPr="00115F0B">
        <w:rPr>
          <w:rFonts w:ascii="仿宋_GB2312" w:eastAsia="仿宋_GB2312" w:hAnsi="仿宋" w:cs="Tahoma" w:hint="eastAsia"/>
          <w:kern w:val="0"/>
          <w:sz w:val="32"/>
          <w:szCs w:val="32"/>
          <w:bdr w:val="none" w:sz="0" w:space="0" w:color="auto" w:frame="1"/>
        </w:rPr>
        <w:t>——庆祝致公党杭州组织成立35周年”文集》</w:t>
      </w:r>
      <w:r w:rsidR="00520CD8" w:rsidRPr="00115F0B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。</w:t>
      </w:r>
      <w:r w:rsidRPr="00115F0B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活动结束</w:t>
      </w:r>
      <w:r w:rsidR="00D356AA" w:rsidRPr="00115F0B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时</w:t>
      </w:r>
      <w:r w:rsidRPr="00115F0B">
        <w:rPr>
          <w:rFonts w:ascii="仿宋_GB2312" w:eastAsia="仿宋_GB2312" w:hAnsi="仿宋" w:cs="宋体" w:hint="eastAsia"/>
          <w:kern w:val="0"/>
          <w:sz w:val="32"/>
          <w:szCs w:val="32"/>
          <w:bdr w:val="none" w:sz="0" w:space="0" w:color="auto" w:frame="1"/>
        </w:rPr>
        <w:t>，还将评选出优秀征文。</w:t>
      </w:r>
    </w:p>
    <w:p w:rsidR="001F1112" w:rsidRPr="00671320" w:rsidRDefault="001F1112" w:rsidP="0011687B">
      <w:pPr>
        <w:widowControl/>
        <w:shd w:val="clear" w:color="auto" w:fill="FFFFFF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71320">
        <w:rPr>
          <w:rFonts w:ascii="仿宋_GB2312" w:eastAsia="仿宋_GB2312" w:hAnsi="仿宋" w:cs="Tahoma" w:hint="eastAsia"/>
          <w:b/>
          <w:bCs/>
          <w:color w:val="222222"/>
          <w:kern w:val="0"/>
          <w:sz w:val="32"/>
          <w:szCs w:val="32"/>
          <w:bdr w:val="none" w:sz="0" w:space="0" w:color="auto" w:frame="1"/>
        </w:rPr>
        <w:t>五、通讯联系</w:t>
      </w:r>
    </w:p>
    <w:p w:rsidR="001F1112" w:rsidRPr="00671320" w:rsidRDefault="001F1112" w:rsidP="0011687B">
      <w:pPr>
        <w:widowControl/>
        <w:shd w:val="clear" w:color="auto" w:fill="FFFFFF"/>
        <w:ind w:firstLine="42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来稿请</w:t>
      </w:r>
      <w:r w:rsidR="00D356AA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发hzzgxcc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@163.com。联系人：</w:t>
      </w:r>
      <w:r w:rsidR="00D356AA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方晴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，电话</w:t>
      </w:r>
      <w:r w:rsidR="00D356AA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 xml:space="preserve">： 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8</w:t>
      </w:r>
      <w:r w:rsidR="00D356AA"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5256766</w:t>
      </w:r>
      <w:r w:rsidRPr="00671320">
        <w:rPr>
          <w:rFonts w:ascii="仿宋_GB2312" w:eastAsia="仿宋_GB2312" w:hAnsi="仿宋" w:cs="Tahoma" w:hint="eastAsia"/>
          <w:color w:val="222222"/>
          <w:kern w:val="0"/>
          <w:sz w:val="32"/>
          <w:szCs w:val="32"/>
          <w:bdr w:val="none" w:sz="0" w:space="0" w:color="auto" w:frame="1"/>
        </w:rPr>
        <w:t>。</w:t>
      </w:r>
    </w:p>
    <w:p w:rsidR="00115F0B" w:rsidRDefault="00115F0B" w:rsidP="0011687B">
      <w:pPr>
        <w:widowControl/>
        <w:shd w:val="clear" w:color="auto" w:fill="FFFFFF"/>
        <w:ind w:firstLine="640"/>
        <w:jc w:val="center"/>
        <w:rPr>
          <w:rFonts w:ascii="仿宋_GB2312" w:eastAsia="仿宋_GB2312" w:hAnsi="仿宋" w:cs="Tahoma"/>
          <w:color w:val="222222"/>
          <w:kern w:val="0"/>
          <w:sz w:val="32"/>
          <w:szCs w:val="32"/>
          <w:bdr w:val="none" w:sz="0" w:space="0" w:color="auto" w:frame="1"/>
        </w:rPr>
      </w:pPr>
    </w:p>
    <w:p w:rsidR="00115F0B" w:rsidRDefault="00115F0B" w:rsidP="0011687B">
      <w:pPr>
        <w:widowControl/>
        <w:shd w:val="clear" w:color="auto" w:fill="FFFFFF"/>
        <w:ind w:firstLine="640"/>
        <w:jc w:val="center"/>
        <w:rPr>
          <w:rFonts w:ascii="仿宋_GB2312" w:eastAsia="仿宋_GB2312" w:hAnsi="仿宋" w:cs="Tahoma"/>
          <w:color w:val="222222"/>
          <w:kern w:val="0"/>
          <w:sz w:val="32"/>
          <w:szCs w:val="32"/>
          <w:bdr w:val="none" w:sz="0" w:space="0" w:color="auto" w:frame="1"/>
        </w:rPr>
      </w:pPr>
    </w:p>
    <w:p w:rsidR="00AC3757" w:rsidRPr="00671320" w:rsidRDefault="00AC3757" w:rsidP="0011687B">
      <w:pPr>
        <w:rPr>
          <w:rFonts w:ascii="仿宋_GB2312" w:eastAsia="仿宋_GB2312" w:hAnsi="仿宋"/>
          <w:sz w:val="32"/>
          <w:szCs w:val="32"/>
        </w:rPr>
      </w:pPr>
    </w:p>
    <w:sectPr w:rsidR="00AC3757" w:rsidRPr="006713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87" w:rsidRDefault="00675887" w:rsidP="0011687B">
      <w:r>
        <w:separator/>
      </w:r>
    </w:p>
  </w:endnote>
  <w:endnote w:type="continuationSeparator" w:id="0">
    <w:p w:rsidR="00675887" w:rsidRDefault="00675887" w:rsidP="0011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256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115F0B" w:rsidRPr="00115F0B" w:rsidRDefault="00115F0B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115F0B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115F0B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115F0B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D75008" w:rsidRPr="00D75008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115F0B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115F0B" w:rsidRDefault="00115F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87" w:rsidRDefault="00675887" w:rsidP="0011687B">
      <w:r>
        <w:separator/>
      </w:r>
    </w:p>
  </w:footnote>
  <w:footnote w:type="continuationSeparator" w:id="0">
    <w:p w:rsidR="00675887" w:rsidRDefault="00675887" w:rsidP="0011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12"/>
    <w:rsid w:val="000355B9"/>
    <w:rsid w:val="00044CC4"/>
    <w:rsid w:val="00115F0B"/>
    <w:rsid w:val="0011687B"/>
    <w:rsid w:val="001A6B30"/>
    <w:rsid w:val="001F1112"/>
    <w:rsid w:val="002703A1"/>
    <w:rsid w:val="003C3BDE"/>
    <w:rsid w:val="00440E64"/>
    <w:rsid w:val="00520CD8"/>
    <w:rsid w:val="005E1DD7"/>
    <w:rsid w:val="00671320"/>
    <w:rsid w:val="00675887"/>
    <w:rsid w:val="007457D9"/>
    <w:rsid w:val="008108EA"/>
    <w:rsid w:val="008D3BF8"/>
    <w:rsid w:val="009259FC"/>
    <w:rsid w:val="00927782"/>
    <w:rsid w:val="009444F9"/>
    <w:rsid w:val="00965567"/>
    <w:rsid w:val="00AC3757"/>
    <w:rsid w:val="00B13241"/>
    <w:rsid w:val="00D356AA"/>
    <w:rsid w:val="00D75008"/>
    <w:rsid w:val="00F06D2B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87B"/>
    <w:rPr>
      <w:sz w:val="18"/>
      <w:szCs w:val="18"/>
    </w:rPr>
  </w:style>
  <w:style w:type="paragraph" w:styleId="a5">
    <w:name w:val="Body Text"/>
    <w:basedOn w:val="a"/>
    <w:link w:val="Char1"/>
    <w:rsid w:val="002703A1"/>
    <w:pPr>
      <w:jc w:val="center"/>
    </w:pPr>
    <w:rPr>
      <w:rFonts w:ascii="Times New Roman" w:eastAsia="仿宋_GB2312" w:hAnsi="Times New Roman" w:cs="Times New Roman"/>
      <w:b/>
      <w:bCs/>
      <w:sz w:val="44"/>
      <w:szCs w:val="24"/>
    </w:rPr>
  </w:style>
  <w:style w:type="character" w:customStyle="1" w:styleId="Char1">
    <w:name w:val="正文文本 Char"/>
    <w:basedOn w:val="a0"/>
    <w:link w:val="a5"/>
    <w:rsid w:val="002703A1"/>
    <w:rPr>
      <w:rFonts w:ascii="Times New Roman" w:eastAsia="仿宋_GB2312" w:hAnsi="Times New Roman" w:cs="Times New Roman"/>
      <w:b/>
      <w:bCs/>
      <w:sz w:val="4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67132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713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87B"/>
    <w:rPr>
      <w:sz w:val="18"/>
      <w:szCs w:val="18"/>
    </w:rPr>
  </w:style>
  <w:style w:type="paragraph" w:styleId="a5">
    <w:name w:val="Body Text"/>
    <w:basedOn w:val="a"/>
    <w:link w:val="Char1"/>
    <w:rsid w:val="002703A1"/>
    <w:pPr>
      <w:jc w:val="center"/>
    </w:pPr>
    <w:rPr>
      <w:rFonts w:ascii="Times New Roman" w:eastAsia="仿宋_GB2312" w:hAnsi="Times New Roman" w:cs="Times New Roman"/>
      <w:b/>
      <w:bCs/>
      <w:sz w:val="44"/>
      <w:szCs w:val="24"/>
    </w:rPr>
  </w:style>
  <w:style w:type="character" w:customStyle="1" w:styleId="Char1">
    <w:name w:val="正文文本 Char"/>
    <w:basedOn w:val="a0"/>
    <w:link w:val="a5"/>
    <w:rsid w:val="002703A1"/>
    <w:rPr>
      <w:rFonts w:ascii="Times New Roman" w:eastAsia="仿宋_GB2312" w:hAnsi="Times New Roman" w:cs="Times New Roman"/>
      <w:b/>
      <w:bCs/>
      <w:sz w:val="4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67132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713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2866">
                  <w:marLeft w:val="0"/>
                  <w:marRight w:val="0"/>
                  <w:marTop w:val="120"/>
                  <w:marBottom w:val="120"/>
                  <w:divBdr>
                    <w:top w:val="dotted" w:sz="6" w:space="0" w:color="CDCCCA"/>
                    <w:left w:val="dotted" w:sz="6" w:space="0" w:color="CDCCCA"/>
                    <w:bottom w:val="dotted" w:sz="6" w:space="0" w:color="CDCCCA"/>
                    <w:right w:val="dotted" w:sz="6" w:space="0" w:color="CDCCCA"/>
                  </w:divBdr>
                </w:div>
                <w:div w:id="9884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163</Words>
  <Characters>933</Characters>
  <Application>Microsoft Office Word</Application>
  <DocSecurity>0</DocSecurity>
  <Lines>7</Lines>
  <Paragraphs>2</Paragraphs>
  <ScaleCrop>false</ScaleCrop>
  <Company>杭州市政府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zyt</cp:lastModifiedBy>
  <cp:revision>6</cp:revision>
  <dcterms:created xsi:type="dcterms:W3CDTF">2017-01-25T08:30:00Z</dcterms:created>
  <dcterms:modified xsi:type="dcterms:W3CDTF">2017-04-27T02:42:00Z</dcterms:modified>
</cp:coreProperties>
</file>